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812E" w14:textId="77777777" w:rsidR="008026ED" w:rsidRDefault="008026ED"/>
    <w:p w14:paraId="487F99E7" w14:textId="77777777" w:rsidR="000D393B" w:rsidRDefault="000D393B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624004BD" w14:textId="77777777" w:rsidR="008026ED" w:rsidRPr="00A944DA" w:rsidRDefault="00BD70B0" w:rsidP="00BD70B0">
      <w:pPr>
        <w:pStyle w:val="NoSpacing"/>
        <w:rPr>
          <w:rFonts w:ascii="Times New Roman" w:hAnsi="Times New Roman" w:cs="Times New Roman"/>
          <w:sz w:val="24"/>
        </w:rPr>
      </w:pPr>
      <w:commentRangeStart w:id="0"/>
      <w:r w:rsidRPr="00A944DA">
        <w:rPr>
          <w:rFonts w:ascii="Times New Roman" w:hAnsi="Times New Roman" w:cs="Times New Roman"/>
          <w:sz w:val="24"/>
        </w:rPr>
        <w:t>Ms.</w:t>
      </w:r>
      <w:commentRangeEnd w:id="0"/>
      <w:r w:rsidR="004807CF">
        <w:rPr>
          <w:rStyle w:val="CommentReference"/>
        </w:rPr>
        <w:commentReference w:id="0"/>
      </w:r>
      <w:r w:rsidRPr="00A944DA">
        <w:rPr>
          <w:rFonts w:ascii="Times New Roman" w:hAnsi="Times New Roman" w:cs="Times New Roman"/>
          <w:sz w:val="24"/>
        </w:rPr>
        <w:t xml:space="preserve"> E.M. </w:t>
      </w:r>
      <w:proofErr w:type="spellStart"/>
      <w:r w:rsidRPr="00A944DA">
        <w:rPr>
          <w:rFonts w:ascii="Times New Roman" w:hAnsi="Times New Roman" w:cs="Times New Roman"/>
          <w:sz w:val="24"/>
        </w:rPr>
        <w:t>Ployer</w:t>
      </w:r>
      <w:proofErr w:type="spellEnd"/>
    </w:p>
    <w:p w14:paraId="4D02ADFC" w14:textId="77777777" w:rsidR="008026ED" w:rsidRPr="00A944DA" w:rsidRDefault="00BD70B0" w:rsidP="00BD70B0">
      <w:pPr>
        <w:pStyle w:val="NoSpacing"/>
        <w:rPr>
          <w:rFonts w:ascii="Times New Roman" w:hAnsi="Times New Roman" w:cs="Times New Roman"/>
          <w:sz w:val="24"/>
        </w:rPr>
      </w:pPr>
      <w:r w:rsidRPr="00A944DA">
        <w:rPr>
          <w:rFonts w:ascii="Times New Roman" w:hAnsi="Times New Roman" w:cs="Times New Roman"/>
          <w:sz w:val="24"/>
        </w:rPr>
        <w:t>Legal Law Employers</w:t>
      </w:r>
    </w:p>
    <w:p w14:paraId="7AD988E4" w14:textId="77777777" w:rsidR="008026ED" w:rsidRPr="00A944DA" w:rsidRDefault="00BD70B0" w:rsidP="00BD70B0">
      <w:pPr>
        <w:pStyle w:val="NoSpacing"/>
        <w:rPr>
          <w:rFonts w:ascii="Times New Roman" w:hAnsi="Times New Roman" w:cs="Times New Roman"/>
          <w:sz w:val="24"/>
        </w:rPr>
      </w:pPr>
      <w:r w:rsidRPr="00A944DA">
        <w:rPr>
          <w:rFonts w:ascii="Times New Roman" w:hAnsi="Times New Roman" w:cs="Times New Roman"/>
          <w:sz w:val="24"/>
        </w:rPr>
        <w:t>5678 Main Street</w:t>
      </w:r>
    </w:p>
    <w:p w14:paraId="066585B2" w14:textId="77777777" w:rsidR="008026ED" w:rsidRPr="00A944DA" w:rsidRDefault="004807CF" w:rsidP="00BD70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Smet, SD</w:t>
      </w:r>
      <w:r w:rsidR="008026ED" w:rsidRPr="00A944DA">
        <w:rPr>
          <w:rFonts w:ascii="Times New Roman" w:hAnsi="Times New Roman" w:cs="Times New Roman"/>
          <w:sz w:val="24"/>
        </w:rPr>
        <w:t xml:space="preserve"> </w:t>
      </w:r>
      <w:r w:rsidR="00BD70B0" w:rsidRPr="00A944DA">
        <w:rPr>
          <w:rFonts w:ascii="Times New Roman" w:hAnsi="Times New Roman" w:cs="Times New Roman"/>
          <w:sz w:val="24"/>
        </w:rPr>
        <w:t>66045</w:t>
      </w:r>
    </w:p>
    <w:p w14:paraId="7FC6C2AB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0727257E" w14:textId="77777777" w:rsidR="00967328" w:rsidRDefault="00967328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03D6008F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  <w:r w:rsidRPr="00A944DA">
        <w:rPr>
          <w:rFonts w:ascii="Times New Roman" w:hAnsi="Times New Roman" w:cs="Times New Roman"/>
          <w:sz w:val="24"/>
        </w:rPr>
        <w:t xml:space="preserve">Dear </w:t>
      </w:r>
      <w:r w:rsidR="00BD70B0" w:rsidRPr="00A944DA">
        <w:rPr>
          <w:rFonts w:ascii="Times New Roman" w:hAnsi="Times New Roman" w:cs="Times New Roman"/>
          <w:sz w:val="24"/>
        </w:rPr>
        <w:t xml:space="preserve">Ms. </w:t>
      </w:r>
      <w:proofErr w:type="spellStart"/>
      <w:r w:rsidR="00BD70B0" w:rsidRPr="00A944DA">
        <w:rPr>
          <w:rFonts w:ascii="Times New Roman" w:hAnsi="Times New Roman" w:cs="Times New Roman"/>
          <w:sz w:val="24"/>
        </w:rPr>
        <w:t>Ployer</w:t>
      </w:r>
      <w:proofErr w:type="spellEnd"/>
      <w:r w:rsidR="00BD70B0" w:rsidRPr="00A944DA">
        <w:rPr>
          <w:rFonts w:ascii="Times New Roman" w:hAnsi="Times New Roman" w:cs="Times New Roman"/>
          <w:sz w:val="24"/>
        </w:rPr>
        <w:t>,</w:t>
      </w:r>
    </w:p>
    <w:p w14:paraId="43E020C0" w14:textId="77777777" w:rsidR="00BD70B0" w:rsidRPr="00A944DA" w:rsidRDefault="00BD70B0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08554570" w14:textId="414B0EF2" w:rsidR="00BD70B0" w:rsidRPr="00A944DA" w:rsidRDefault="00BD70B0" w:rsidP="00BD70B0">
      <w:pPr>
        <w:pStyle w:val="NoSpacing"/>
        <w:rPr>
          <w:rFonts w:ascii="Times New Roman" w:hAnsi="Times New Roman" w:cs="Times New Roman"/>
          <w:sz w:val="24"/>
        </w:rPr>
      </w:pPr>
      <w:r w:rsidRPr="00A944DA">
        <w:rPr>
          <w:rFonts w:ascii="Times New Roman" w:hAnsi="Times New Roman" w:cs="Times New Roman"/>
          <w:sz w:val="24"/>
        </w:rPr>
        <w:t xml:space="preserve">It is with great enthusiasm that I write to apply for the position of </w:t>
      </w:r>
      <w:commentRangeStart w:id="1"/>
      <w:r w:rsidRPr="00A944DA">
        <w:rPr>
          <w:rFonts w:ascii="Times New Roman" w:hAnsi="Times New Roman" w:cs="Times New Roman"/>
          <w:sz w:val="24"/>
        </w:rPr>
        <w:t>Summer Law Clerk with Legal Law Employers</w:t>
      </w:r>
      <w:commentRangeEnd w:id="1"/>
      <w:r w:rsidR="004807CF">
        <w:rPr>
          <w:rStyle w:val="CommentReference"/>
        </w:rPr>
        <w:commentReference w:id="1"/>
      </w:r>
      <w:r w:rsidRPr="00A944DA">
        <w:rPr>
          <w:rFonts w:ascii="Times New Roman" w:hAnsi="Times New Roman" w:cs="Times New Roman"/>
          <w:sz w:val="24"/>
        </w:rPr>
        <w:t>.  As an aspiring personal injury attorney</w:t>
      </w:r>
      <w:r w:rsidR="00A944DA">
        <w:rPr>
          <w:rFonts w:ascii="Times New Roman" w:hAnsi="Times New Roman" w:cs="Times New Roman"/>
          <w:sz w:val="24"/>
        </w:rPr>
        <w:t xml:space="preserve"> </w:t>
      </w:r>
      <w:r w:rsidRPr="00A944DA">
        <w:rPr>
          <w:rFonts w:ascii="Times New Roman" w:hAnsi="Times New Roman" w:cs="Times New Roman"/>
          <w:sz w:val="24"/>
        </w:rPr>
        <w:t xml:space="preserve">who </w:t>
      </w:r>
      <w:commentRangeStart w:id="2"/>
      <w:r w:rsidRPr="00A944DA">
        <w:rPr>
          <w:rFonts w:ascii="Times New Roman" w:hAnsi="Times New Roman" w:cs="Times New Roman"/>
          <w:sz w:val="24"/>
        </w:rPr>
        <w:t xml:space="preserve">intends to establish </w:t>
      </w:r>
      <w:r w:rsidR="00A944DA">
        <w:rPr>
          <w:rFonts w:ascii="Times New Roman" w:hAnsi="Times New Roman" w:cs="Times New Roman"/>
          <w:sz w:val="24"/>
        </w:rPr>
        <w:t>a</w:t>
      </w:r>
      <w:r w:rsidRPr="00A944DA">
        <w:rPr>
          <w:rFonts w:ascii="Times New Roman" w:hAnsi="Times New Roman" w:cs="Times New Roman"/>
          <w:sz w:val="24"/>
        </w:rPr>
        <w:t xml:space="preserve"> career in the </w:t>
      </w:r>
      <w:r w:rsidR="004807CF">
        <w:rPr>
          <w:rFonts w:ascii="Times New Roman" w:hAnsi="Times New Roman" w:cs="Times New Roman"/>
          <w:sz w:val="24"/>
        </w:rPr>
        <w:t>De Smet</w:t>
      </w:r>
      <w:r w:rsidRPr="00A944DA">
        <w:rPr>
          <w:rFonts w:ascii="Times New Roman" w:hAnsi="Times New Roman" w:cs="Times New Roman"/>
          <w:sz w:val="24"/>
        </w:rPr>
        <w:t xml:space="preserve"> area</w:t>
      </w:r>
      <w:commentRangeEnd w:id="2"/>
      <w:r w:rsidR="004807CF">
        <w:rPr>
          <w:rStyle w:val="CommentReference"/>
        </w:rPr>
        <w:commentReference w:id="2"/>
      </w:r>
      <w:r w:rsidRPr="00A944DA">
        <w:rPr>
          <w:rFonts w:ascii="Times New Roman" w:hAnsi="Times New Roman" w:cs="Times New Roman"/>
          <w:sz w:val="24"/>
        </w:rPr>
        <w:t xml:space="preserve">, </w:t>
      </w:r>
      <w:r w:rsidR="00AF6741">
        <w:rPr>
          <w:rFonts w:ascii="Times New Roman" w:hAnsi="Times New Roman" w:cs="Times New Roman"/>
          <w:sz w:val="24"/>
        </w:rPr>
        <w:t xml:space="preserve">I am confident that my passion for your practice area and practical skills would </w:t>
      </w:r>
      <w:commentRangeStart w:id="3"/>
      <w:r w:rsidR="00AF6741">
        <w:rPr>
          <w:rFonts w:ascii="Times New Roman" w:hAnsi="Times New Roman" w:cs="Times New Roman"/>
          <w:sz w:val="24"/>
        </w:rPr>
        <w:t>make me a strong fit for your firm’s needs</w:t>
      </w:r>
      <w:commentRangeEnd w:id="3"/>
      <w:r w:rsidR="004807CF">
        <w:rPr>
          <w:rStyle w:val="CommentReference"/>
        </w:rPr>
        <w:commentReference w:id="3"/>
      </w:r>
      <w:r w:rsidR="00AF6741">
        <w:rPr>
          <w:rFonts w:ascii="Times New Roman" w:hAnsi="Times New Roman" w:cs="Times New Roman"/>
          <w:sz w:val="24"/>
        </w:rPr>
        <w:t>.</w:t>
      </w:r>
    </w:p>
    <w:p w14:paraId="4A558B71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4ED338E7" w14:textId="7FE73523" w:rsidR="00DF5EF3" w:rsidRPr="00A944DA" w:rsidRDefault="00DF5EF3" w:rsidP="00BD70B0">
      <w:pPr>
        <w:pStyle w:val="NoSpacing"/>
        <w:rPr>
          <w:rFonts w:ascii="Times New Roman" w:hAnsi="Times New Roman" w:cs="Times New Roman"/>
          <w:sz w:val="24"/>
        </w:rPr>
      </w:pPr>
      <w:commentRangeStart w:id="4"/>
      <w:r w:rsidRPr="00A944DA">
        <w:rPr>
          <w:rFonts w:ascii="Times New Roman" w:hAnsi="Times New Roman" w:cs="Times New Roman"/>
          <w:sz w:val="24"/>
        </w:rPr>
        <w:t>My interest in personal injury law grows from first-hand experience.  When I was 13 years old, my aunt was severely injured in a car accident, and I witnessed what a difference having a strong legal advocate made in her life after that day</w:t>
      </w:r>
      <w:commentRangeEnd w:id="4"/>
      <w:r w:rsidR="004807CF">
        <w:rPr>
          <w:rStyle w:val="CommentReference"/>
        </w:rPr>
        <w:commentReference w:id="4"/>
      </w:r>
      <w:r w:rsidRPr="00A944DA">
        <w:rPr>
          <w:rFonts w:ascii="Times New Roman" w:hAnsi="Times New Roman" w:cs="Times New Roman"/>
          <w:sz w:val="24"/>
        </w:rPr>
        <w:t xml:space="preserve">. </w:t>
      </w:r>
      <w:r w:rsidR="00A944DA">
        <w:rPr>
          <w:rFonts w:ascii="Times New Roman" w:hAnsi="Times New Roman" w:cs="Times New Roman"/>
          <w:sz w:val="24"/>
        </w:rPr>
        <w:t xml:space="preserve"> </w:t>
      </w:r>
      <w:r w:rsidRPr="00A944DA">
        <w:rPr>
          <w:rFonts w:ascii="Times New Roman" w:hAnsi="Times New Roman" w:cs="Times New Roman"/>
          <w:sz w:val="24"/>
        </w:rPr>
        <w:t xml:space="preserve">Her attorney helped her navigate the legal system and ensured her needs were met.  I want to make a similar impact, and your firm’s reputation for principled advocacy on behalf of your clients would provide an ideal environment in which to </w:t>
      </w:r>
      <w:r w:rsidR="00A944DA" w:rsidRPr="00A944DA">
        <w:rPr>
          <w:rFonts w:ascii="Times New Roman" w:hAnsi="Times New Roman" w:cs="Times New Roman"/>
          <w:sz w:val="24"/>
        </w:rPr>
        <w:t>learn more about the practice.</w:t>
      </w:r>
      <w:r w:rsidR="00A944DA">
        <w:rPr>
          <w:rFonts w:ascii="Times New Roman" w:hAnsi="Times New Roman" w:cs="Times New Roman"/>
          <w:sz w:val="24"/>
        </w:rPr>
        <w:t xml:space="preserve">  Furthermore, </w:t>
      </w:r>
      <w:r w:rsidR="004807CF">
        <w:rPr>
          <w:rFonts w:ascii="Times New Roman" w:hAnsi="Times New Roman" w:cs="Times New Roman"/>
          <w:sz w:val="24"/>
        </w:rPr>
        <w:t xml:space="preserve">the </w:t>
      </w:r>
      <w:r w:rsidR="00A944DA">
        <w:rPr>
          <w:rFonts w:ascii="Times New Roman" w:hAnsi="Times New Roman" w:cs="Times New Roman"/>
          <w:sz w:val="24"/>
        </w:rPr>
        <w:t xml:space="preserve">strong legal research and writing skills that I have developed during my first year at </w:t>
      </w:r>
      <w:r w:rsidR="009E0A4F">
        <w:rPr>
          <w:rFonts w:ascii="Times New Roman" w:hAnsi="Times New Roman" w:cs="Times New Roman"/>
          <w:sz w:val="24"/>
        </w:rPr>
        <w:t>the University of Kansas School of Law</w:t>
      </w:r>
      <w:r w:rsidR="00A944DA">
        <w:rPr>
          <w:rFonts w:ascii="Times New Roman" w:hAnsi="Times New Roman" w:cs="Times New Roman"/>
          <w:sz w:val="24"/>
        </w:rPr>
        <w:t xml:space="preserve">, as well as my </w:t>
      </w:r>
      <w:commentRangeStart w:id="5"/>
      <w:r w:rsidR="00A944DA">
        <w:rPr>
          <w:rFonts w:ascii="Times New Roman" w:hAnsi="Times New Roman" w:cs="Times New Roman"/>
          <w:sz w:val="24"/>
        </w:rPr>
        <w:t>proficiency with both written and spoken Spanish and German</w:t>
      </w:r>
      <w:commentRangeEnd w:id="5"/>
      <w:r w:rsidR="004807CF">
        <w:rPr>
          <w:rStyle w:val="CommentReference"/>
        </w:rPr>
        <w:commentReference w:id="5"/>
      </w:r>
      <w:r w:rsidR="00A944DA">
        <w:rPr>
          <w:rFonts w:ascii="Times New Roman" w:hAnsi="Times New Roman" w:cs="Times New Roman"/>
          <w:sz w:val="24"/>
        </w:rPr>
        <w:t xml:space="preserve">, will allow me to make an immediate contribution to </w:t>
      </w:r>
      <w:r w:rsidR="00967328">
        <w:rPr>
          <w:rFonts w:ascii="Times New Roman" w:hAnsi="Times New Roman" w:cs="Times New Roman"/>
          <w:sz w:val="24"/>
        </w:rPr>
        <w:t>the</w:t>
      </w:r>
      <w:r w:rsidR="00A944DA">
        <w:rPr>
          <w:rFonts w:ascii="Times New Roman" w:hAnsi="Times New Roman" w:cs="Times New Roman"/>
          <w:sz w:val="24"/>
        </w:rPr>
        <w:t xml:space="preserve"> needs</w:t>
      </w:r>
      <w:r w:rsidR="00967328">
        <w:rPr>
          <w:rFonts w:ascii="Times New Roman" w:hAnsi="Times New Roman" w:cs="Times New Roman"/>
          <w:sz w:val="24"/>
        </w:rPr>
        <w:t xml:space="preserve"> of your firm and its clients</w:t>
      </w:r>
      <w:r w:rsidR="00A944DA">
        <w:rPr>
          <w:rFonts w:ascii="Times New Roman" w:hAnsi="Times New Roman" w:cs="Times New Roman"/>
          <w:sz w:val="24"/>
        </w:rPr>
        <w:t>.</w:t>
      </w:r>
    </w:p>
    <w:p w14:paraId="183AE15E" w14:textId="77777777" w:rsidR="00DF5EF3" w:rsidRPr="00A944DA" w:rsidRDefault="00DF5EF3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25E498C2" w14:textId="60950BF2" w:rsidR="008026ED" w:rsidRPr="00A944DA" w:rsidRDefault="00967328" w:rsidP="00BD70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applied to law school with a </w:t>
      </w:r>
      <w:commentRangeStart w:id="6"/>
      <w:r>
        <w:rPr>
          <w:rFonts w:ascii="Times New Roman" w:hAnsi="Times New Roman" w:cs="Times New Roman"/>
          <w:sz w:val="24"/>
        </w:rPr>
        <w:t>firm goal in mind: to become a personal injury attorney</w:t>
      </w:r>
      <w:commentRangeEnd w:id="6"/>
      <w:r w:rsidR="000D393B">
        <w:rPr>
          <w:rStyle w:val="CommentReference"/>
        </w:rPr>
        <w:commentReference w:id="6"/>
      </w:r>
      <w:r>
        <w:rPr>
          <w:rFonts w:ascii="Times New Roman" w:hAnsi="Times New Roman" w:cs="Times New Roman"/>
          <w:sz w:val="24"/>
        </w:rPr>
        <w:t xml:space="preserve">.  Working as a </w:t>
      </w:r>
      <w:commentRangeStart w:id="7"/>
      <w:r>
        <w:rPr>
          <w:rFonts w:ascii="Times New Roman" w:hAnsi="Times New Roman" w:cs="Times New Roman"/>
          <w:sz w:val="24"/>
        </w:rPr>
        <w:t>Summer Law Clerk with Legal Law Employers</w:t>
      </w:r>
      <w:commentRangeEnd w:id="7"/>
      <w:r w:rsidR="004807CF"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4"/>
        </w:rPr>
        <w:t xml:space="preserve"> would be an invaluable step toward that goal, and I would greatly appreciate the chance to share my skills with your firm this summer.  If you have any questions about my application, </w:t>
      </w:r>
      <w:commentRangeStart w:id="8"/>
      <w:r>
        <w:rPr>
          <w:rFonts w:ascii="Times New Roman" w:hAnsi="Times New Roman" w:cs="Times New Roman"/>
          <w:sz w:val="24"/>
        </w:rPr>
        <w:t xml:space="preserve">I can be reached by phone at </w:t>
      </w:r>
      <w:r w:rsidR="005736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111</w:t>
      </w:r>
      <w:r w:rsidR="0057367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111-1111 or by email at </w:t>
      </w:r>
      <w:r w:rsidR="00401E0B">
        <w:rPr>
          <w:rFonts w:ascii="Times New Roman" w:hAnsi="Times New Roman" w:cs="Times New Roman"/>
          <w:sz w:val="24"/>
        </w:rPr>
        <w:t>CC</w:t>
      </w:r>
      <w:r w:rsidRPr="00967328">
        <w:rPr>
          <w:rFonts w:ascii="Times New Roman" w:hAnsi="Times New Roman" w:cs="Times New Roman"/>
          <w:sz w:val="24"/>
        </w:rPr>
        <w:t>1L@ku.edu</w:t>
      </w:r>
      <w:commentRangeEnd w:id="8"/>
      <w:r w:rsidR="004807CF">
        <w:rPr>
          <w:rStyle w:val="CommentReference"/>
        </w:rPr>
        <w:commentReference w:id="8"/>
      </w:r>
      <w:r>
        <w:rPr>
          <w:rFonts w:ascii="Times New Roman" w:hAnsi="Times New Roman" w:cs="Times New Roman"/>
          <w:sz w:val="24"/>
        </w:rPr>
        <w:t xml:space="preserve">.  </w:t>
      </w:r>
      <w:r w:rsidR="008026ED" w:rsidRPr="00A944DA">
        <w:rPr>
          <w:rFonts w:ascii="Times New Roman" w:hAnsi="Times New Roman" w:cs="Times New Roman"/>
          <w:sz w:val="24"/>
        </w:rPr>
        <w:t>Thank you for your consideration, and I look forward to speaking with you.</w:t>
      </w:r>
    </w:p>
    <w:p w14:paraId="4DC51A80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1D967A0B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  <w:r w:rsidRPr="00A944DA">
        <w:rPr>
          <w:rFonts w:ascii="Times New Roman" w:hAnsi="Times New Roman" w:cs="Times New Roman"/>
          <w:sz w:val="24"/>
        </w:rPr>
        <w:t xml:space="preserve">Sincerely, </w:t>
      </w:r>
    </w:p>
    <w:p w14:paraId="30D4ADCC" w14:textId="77777777" w:rsidR="008026ED" w:rsidRPr="00A944DA" w:rsidRDefault="008026ED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6A1C2E9E" w14:textId="77777777" w:rsidR="00967328" w:rsidRDefault="00967328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7F29AE5E" w14:textId="77777777" w:rsidR="003F002E" w:rsidRDefault="003F002E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449E2938" w14:textId="27077939" w:rsidR="003F002E" w:rsidRDefault="00401E0B" w:rsidP="00BD70B0">
      <w:pPr>
        <w:pStyle w:val="NoSpacing"/>
        <w:rPr>
          <w:rFonts w:ascii="Times New Roman" w:hAnsi="Times New Roman" w:cs="Times New Roman"/>
          <w:sz w:val="24"/>
        </w:rPr>
      </w:pPr>
      <w:commentRangeStart w:id="9"/>
      <w:r>
        <w:rPr>
          <w:rFonts w:ascii="Times New Roman" w:hAnsi="Times New Roman" w:cs="Times New Roman"/>
          <w:sz w:val="24"/>
        </w:rPr>
        <w:t>Cameron Cruz</w:t>
      </w:r>
      <w:commentRangeEnd w:id="9"/>
      <w:r w:rsidR="003F002E">
        <w:rPr>
          <w:rStyle w:val="CommentReference"/>
        </w:rPr>
        <w:commentReference w:id="9"/>
      </w:r>
    </w:p>
    <w:p w14:paraId="502B43A2" w14:textId="26CE85A1" w:rsidR="003F002E" w:rsidRDefault="003F002E" w:rsidP="00BD70B0">
      <w:pPr>
        <w:pStyle w:val="NoSpacing"/>
        <w:rPr>
          <w:rFonts w:ascii="Times New Roman" w:hAnsi="Times New Roman" w:cs="Times New Roman"/>
          <w:sz w:val="24"/>
        </w:rPr>
      </w:pPr>
    </w:p>
    <w:p w14:paraId="5BE93AEB" w14:textId="5658F072" w:rsidR="003F002E" w:rsidRPr="00A944DA" w:rsidRDefault="003F002E" w:rsidP="00BD70B0">
      <w:pPr>
        <w:pStyle w:val="NoSpacing"/>
        <w:rPr>
          <w:rFonts w:ascii="Times New Roman" w:hAnsi="Times New Roman" w:cs="Times New Roman"/>
          <w:sz w:val="24"/>
        </w:rPr>
      </w:pPr>
      <w:commentRangeStart w:id="10"/>
      <w:r>
        <w:rPr>
          <w:rFonts w:ascii="Times New Roman" w:hAnsi="Times New Roman" w:cs="Times New Roman"/>
          <w:sz w:val="24"/>
        </w:rPr>
        <w:t>Enclosure</w:t>
      </w:r>
      <w:commentRangeEnd w:id="10"/>
      <w:r>
        <w:rPr>
          <w:rStyle w:val="CommentReference"/>
        </w:rPr>
        <w:commentReference w:id="10"/>
      </w:r>
    </w:p>
    <w:sectPr w:rsidR="003F002E" w:rsidRPr="00A944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ggins, Meredith Joan" w:date="2019-09-23T11:38:00Z" w:initials="WMJ">
    <w:p w14:paraId="64C1CD81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 xml:space="preserve">Business correspondence will default to Mr. and Ms. as salutations.  Other common honorifics: Justice, Judge, Dr. – do not use Miss or Mrs. unless you are specifically told to do so.  </w:t>
      </w:r>
      <w:r w:rsidR="000D393B">
        <w:t xml:space="preserve">And </w:t>
      </w:r>
      <w:r>
        <w:t xml:space="preserve">Mx. </w:t>
      </w:r>
      <w:r w:rsidR="000D393B">
        <w:t>i</w:t>
      </w:r>
      <w:r>
        <w:t xml:space="preserve">s a good gender-neutral </w:t>
      </w:r>
      <w:r w:rsidR="000D393B">
        <w:t>salutation</w:t>
      </w:r>
      <w:r>
        <w:t xml:space="preserve"> if someone indicates they use gender-neutral </w:t>
      </w:r>
      <w:proofErr w:type="gramStart"/>
      <w:r>
        <w:t>pronouns</w:t>
      </w:r>
      <w:r w:rsidR="000D393B">
        <w:t>.</w:t>
      </w:r>
      <w:proofErr w:type="gramEnd"/>
    </w:p>
  </w:comment>
  <w:comment w:id="1" w:author="Wiggins, Meredith Joan" w:date="2019-09-23T11:28:00Z" w:initials="WMJ">
    <w:p w14:paraId="79F5A97F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>Use the exact title of the position if one is given (ex. Summer Law Intern, Legal Clerk, Summer Associate, Regulatory Intern)</w:t>
      </w:r>
    </w:p>
  </w:comment>
  <w:comment w:id="2" w:author="Wiggins, Meredith Joan" w:date="2019-09-23T11:29:00Z" w:initials="WMJ">
    <w:p w14:paraId="607472F5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 xml:space="preserve">If you have a geographic tie to the market, it can make sense to mention it early.  This is particularly true if </w:t>
      </w:r>
      <w:proofErr w:type="gramStart"/>
      <w:r>
        <w:t>you’re</w:t>
      </w:r>
      <w:proofErr w:type="gramEnd"/>
      <w:r>
        <w:t xml:space="preserve"> pursuing a career outside of your current geographic area.</w:t>
      </w:r>
    </w:p>
  </w:comment>
  <w:comment w:id="3" w:author="Wiggins, Meredith Joan" w:date="2019-09-23T11:31:00Z" w:initials="WMJ">
    <w:p w14:paraId="6E6B0ABA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>Remember: you need to make it clear how YOU can serve THEM, not just why you want to work there.</w:t>
      </w:r>
    </w:p>
  </w:comment>
  <w:comment w:id="4" w:author="Wiggins, Meredith Joan" w:date="2019-09-23T11:31:00Z" w:initials="WMJ">
    <w:p w14:paraId="1B8766BA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 xml:space="preserve">The middle paragraph is where you can establish your narrative about why you are a good fit.  In this case, Oliver </w:t>
      </w:r>
      <w:proofErr w:type="spellStart"/>
      <w:r>
        <w:t>OneEll</w:t>
      </w:r>
      <w:proofErr w:type="spellEnd"/>
      <w:r>
        <w:t xml:space="preserve"> </w:t>
      </w:r>
      <w:proofErr w:type="gramStart"/>
      <w:r>
        <w:t>doesn’t</w:t>
      </w:r>
      <w:proofErr w:type="gramEnd"/>
      <w:r>
        <w:t xml:space="preserve"> have much directly applicable experience, so he focuses on something else instead – his passion for the field.</w:t>
      </w:r>
    </w:p>
  </w:comment>
  <w:comment w:id="5" w:author="Wiggins, Meredith Joan" w:date="2019-09-23T11:33:00Z" w:initials="WMJ">
    <w:p w14:paraId="2D7D0C8C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 xml:space="preserve">This is on the resume, but </w:t>
      </w:r>
      <w:proofErr w:type="gramStart"/>
      <w:r>
        <w:t>it’s</w:t>
      </w:r>
      <w:proofErr w:type="gramEnd"/>
      <w:r>
        <w:t xml:space="preserve"> worth highlighting here because it’s a hard skill that feels particularly relevant to the practice area.  </w:t>
      </w:r>
    </w:p>
  </w:comment>
  <w:comment w:id="6" w:author="Wiggins, Meredith Joan" w:date="2019-09-23T11:40:00Z" w:initials="WMJ">
    <w:p w14:paraId="31572F0D" w14:textId="77777777" w:rsidR="000D393B" w:rsidRDefault="000D393B">
      <w:pPr>
        <w:pStyle w:val="CommentText"/>
      </w:pPr>
      <w:r>
        <w:rPr>
          <w:rStyle w:val="CommentReference"/>
        </w:rPr>
        <w:annotationRef/>
      </w:r>
      <w:r>
        <w:t xml:space="preserve">If you know what you want to do, stating it flat-out can be a power move.  But most people </w:t>
      </w:r>
      <w:proofErr w:type="gramStart"/>
      <w:r>
        <w:t>don’t</w:t>
      </w:r>
      <w:proofErr w:type="gramEnd"/>
      <w:r>
        <w:t xml:space="preserve">!  </w:t>
      </w:r>
      <w:proofErr w:type="gramStart"/>
      <w:r>
        <w:t>It’s</w:t>
      </w:r>
      <w:proofErr w:type="gramEnd"/>
      <w:r>
        <w:t xml:space="preserve"> fine to be still exploring – just don’t pretend you’re sold on a practice if you’re not.</w:t>
      </w:r>
    </w:p>
  </w:comment>
  <w:comment w:id="7" w:author="Wiggins, Meredith Joan" w:date="2019-09-23T11:37:00Z" w:initials="WMJ">
    <w:p w14:paraId="78B4D78B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>In the final paragraph, make sure to reiterate the name of the position and the employer – it further personalizes the letter.</w:t>
      </w:r>
    </w:p>
  </w:comment>
  <w:comment w:id="8" w:author="Wiggins, Meredith Joan" w:date="2019-09-23T11:37:00Z" w:initials="WMJ">
    <w:p w14:paraId="4CBDD6D2" w14:textId="77777777" w:rsidR="004807CF" w:rsidRDefault="004807CF">
      <w:pPr>
        <w:pStyle w:val="CommentText"/>
      </w:pPr>
      <w:r>
        <w:rPr>
          <w:rStyle w:val="CommentReference"/>
        </w:rPr>
        <w:annotationRef/>
      </w:r>
      <w:r>
        <w:t xml:space="preserve">Share your contact info here even though </w:t>
      </w:r>
      <w:proofErr w:type="gramStart"/>
      <w:r>
        <w:t>it’s</w:t>
      </w:r>
      <w:proofErr w:type="gramEnd"/>
      <w:r>
        <w:t xml:space="preserve"> also in the header.</w:t>
      </w:r>
    </w:p>
  </w:comment>
  <w:comment w:id="9" w:author="Wiggins, Meredith Joan" w:date="2019-09-23T11:43:00Z" w:initials="WMJ">
    <w:p w14:paraId="7D135614" w14:textId="1ABF930F" w:rsidR="003F002E" w:rsidRDefault="003F002E">
      <w:pPr>
        <w:pStyle w:val="CommentText"/>
      </w:pPr>
      <w:r>
        <w:rPr>
          <w:rStyle w:val="CommentReference"/>
        </w:rPr>
        <w:annotationRef/>
      </w:r>
      <w:r>
        <w:t xml:space="preserve">If you submit in hard copy, you should add a signature.  If you submit electronically, you can add one, but you </w:t>
      </w:r>
      <w:proofErr w:type="gramStart"/>
      <w:r>
        <w:t>don’t</w:t>
      </w:r>
      <w:proofErr w:type="gramEnd"/>
      <w:r>
        <w:t xml:space="preserve"> have to.</w:t>
      </w:r>
    </w:p>
  </w:comment>
  <w:comment w:id="10" w:author="Wiggins, Meredith Joan" w:date="2019-09-23T11:44:00Z" w:initials="WMJ">
    <w:p w14:paraId="2D0D31D6" w14:textId="677032A3" w:rsidR="003F002E" w:rsidRDefault="003F002E">
      <w:pPr>
        <w:pStyle w:val="CommentText"/>
      </w:pPr>
      <w:r>
        <w:rPr>
          <w:rStyle w:val="CommentReference"/>
        </w:rPr>
        <w:annotationRef/>
      </w:r>
      <w:r>
        <w:t>This indicates to employers that you have other documents with</w:t>
      </w:r>
      <w:r w:rsidR="00D44212">
        <w:t xml:space="preserve"> the </w:t>
      </w:r>
      <w:r>
        <w:t xml:space="preserve">letter – a resume, transcript, list of references, whatever.  If </w:t>
      </w:r>
      <w:proofErr w:type="gramStart"/>
      <w:r>
        <w:t>you’re</w:t>
      </w:r>
      <w:proofErr w:type="gramEnd"/>
      <w:r>
        <w:t xml:space="preserve"> applying by Symplicity, you don’t need this because the system will package it up and submit everything at once.  If you send via hard copy or direct email, </w:t>
      </w:r>
      <w:proofErr w:type="gramStart"/>
      <w:r>
        <w:t>it’s</w:t>
      </w:r>
      <w:proofErr w:type="gramEnd"/>
      <w:r>
        <w:t xml:space="preserve"> not a bad idea to include it (though not required).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C1CD81" w15:done="0"/>
  <w15:commentEx w15:paraId="79F5A97F" w15:done="0"/>
  <w15:commentEx w15:paraId="607472F5" w15:done="0"/>
  <w15:commentEx w15:paraId="6E6B0ABA" w15:done="0"/>
  <w15:commentEx w15:paraId="1B8766BA" w15:done="0"/>
  <w15:commentEx w15:paraId="2D7D0C8C" w15:done="0"/>
  <w15:commentEx w15:paraId="31572F0D" w15:done="0"/>
  <w15:commentEx w15:paraId="78B4D78B" w15:done="0"/>
  <w15:commentEx w15:paraId="4CBDD6D2" w15:done="0"/>
  <w15:commentEx w15:paraId="7D135614" w15:done="0"/>
  <w15:commentEx w15:paraId="2D0D3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1CD81" w16cid:durableId="23EB96DD"/>
  <w16cid:commentId w16cid:paraId="79F5A97F" w16cid:durableId="23EB96DE"/>
  <w16cid:commentId w16cid:paraId="607472F5" w16cid:durableId="23EB96DF"/>
  <w16cid:commentId w16cid:paraId="6E6B0ABA" w16cid:durableId="23EB96E0"/>
  <w16cid:commentId w16cid:paraId="1B8766BA" w16cid:durableId="23EB96E1"/>
  <w16cid:commentId w16cid:paraId="2D7D0C8C" w16cid:durableId="23EB96E2"/>
  <w16cid:commentId w16cid:paraId="31572F0D" w16cid:durableId="23EB96E3"/>
  <w16cid:commentId w16cid:paraId="78B4D78B" w16cid:durableId="23EB96E4"/>
  <w16cid:commentId w16cid:paraId="4CBDD6D2" w16cid:durableId="23EB96E5"/>
  <w16cid:commentId w16cid:paraId="7D135614" w16cid:durableId="23EB96E6"/>
  <w16cid:commentId w16cid:paraId="2D0D31D6" w16cid:durableId="23EB9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7D3D" w14:textId="77777777" w:rsidR="00696781" w:rsidRDefault="00696781" w:rsidP="00A43A56">
      <w:pPr>
        <w:spacing w:after="0" w:line="240" w:lineRule="auto"/>
      </w:pPr>
      <w:r>
        <w:separator/>
      </w:r>
    </w:p>
  </w:endnote>
  <w:endnote w:type="continuationSeparator" w:id="0">
    <w:p w14:paraId="3D6DB601" w14:textId="77777777" w:rsidR="00696781" w:rsidRDefault="00696781" w:rsidP="00A4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9449" w14:textId="77777777" w:rsidR="00696781" w:rsidRDefault="00696781" w:rsidP="00A43A56">
      <w:pPr>
        <w:spacing w:after="0" w:line="240" w:lineRule="auto"/>
      </w:pPr>
      <w:r>
        <w:separator/>
      </w:r>
    </w:p>
  </w:footnote>
  <w:footnote w:type="continuationSeparator" w:id="0">
    <w:p w14:paraId="7F8846B4" w14:textId="77777777" w:rsidR="00696781" w:rsidRDefault="00696781" w:rsidP="00A4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E2B1" w14:textId="77777777" w:rsidR="00A43A56" w:rsidRDefault="00A43A56">
    <w:pPr>
      <w:pStyle w:val="Header"/>
    </w:pPr>
  </w:p>
  <w:p w14:paraId="0B1D6560" w14:textId="77777777" w:rsidR="00401E0B" w:rsidRPr="00443299" w:rsidRDefault="00401E0B" w:rsidP="00401E0B">
    <w:pPr>
      <w:pStyle w:val="NoSpacing"/>
      <w:jc w:val="center"/>
      <w:rPr>
        <w:rFonts w:ascii="Times New Roman" w:hAnsi="Times New Roman" w:cs="Times New Roman"/>
        <w:b/>
      </w:rPr>
    </w:pPr>
    <w:r>
      <w:rPr>
        <w:rStyle w:val="normaltextrun"/>
        <w:rFonts w:ascii="Times New Roman" w:hAnsi="Times New Roman" w:cs="Times New Roman"/>
        <w:b/>
        <w:sz w:val="36"/>
        <w:szCs w:val="36"/>
      </w:rPr>
      <w:t>CAMERON CRUZ</w:t>
    </w:r>
  </w:p>
  <w:p w14:paraId="01C6C183" w14:textId="77777777" w:rsidR="00401E0B" w:rsidRPr="009E27DA" w:rsidRDefault="00401E0B" w:rsidP="00401E0B">
    <w:pPr>
      <w:pStyle w:val="NoSpacing"/>
      <w:jc w:val="center"/>
      <w:rPr>
        <w:rFonts w:ascii="Times New Roman" w:hAnsi="Times New Roman" w:cs="Times New Roman"/>
        <w:sz w:val="24"/>
      </w:rPr>
    </w:pPr>
    <w:r>
      <w:rPr>
        <w:rStyle w:val="normaltextrun"/>
        <w:rFonts w:ascii="Times New Roman" w:hAnsi="Times New Roman" w:cs="Times New Roman"/>
        <w:sz w:val="24"/>
      </w:rPr>
      <w:t>111 Ell Drive, Apt. 1</w:t>
    </w:r>
    <w:r w:rsidRPr="009E27DA">
      <w:rPr>
        <w:rStyle w:val="normaltextrun"/>
        <w:rFonts w:ascii="Times New Roman" w:hAnsi="Times New Roman" w:cs="Times New Roman"/>
        <w:sz w:val="24"/>
      </w:rPr>
      <w:t>, Lawrence, KS 660</w:t>
    </w:r>
    <w:r>
      <w:rPr>
        <w:rStyle w:val="normaltextrun"/>
        <w:rFonts w:ascii="Times New Roman" w:hAnsi="Times New Roman" w:cs="Times New Roman"/>
        <w:sz w:val="24"/>
      </w:rPr>
      <w:t>44</w:t>
    </w:r>
  </w:p>
  <w:p w14:paraId="40FA6374" w14:textId="77777777" w:rsidR="00401E0B" w:rsidRPr="009E27DA" w:rsidRDefault="00401E0B" w:rsidP="00401E0B">
    <w:pPr>
      <w:pStyle w:val="NoSpacing"/>
      <w:jc w:val="center"/>
      <w:rPr>
        <w:rFonts w:ascii="Times New Roman" w:hAnsi="Times New Roman" w:cs="Times New Roman"/>
        <w:sz w:val="24"/>
      </w:rPr>
    </w:pPr>
    <w:r>
      <w:rPr>
        <w:rStyle w:val="normaltextrun"/>
        <w:rFonts w:ascii="Times New Roman" w:hAnsi="Times New Roman" w:cs="Times New Roman"/>
        <w:sz w:val="24"/>
      </w:rPr>
      <w:t>CC1L</w:t>
    </w:r>
    <w:r w:rsidRPr="009E27DA">
      <w:rPr>
        <w:rStyle w:val="normaltextrun"/>
        <w:rFonts w:ascii="Times New Roman" w:hAnsi="Times New Roman" w:cs="Times New Roman"/>
        <w:sz w:val="24"/>
      </w:rPr>
      <w:t xml:space="preserve">@ku.edu | </w:t>
    </w:r>
    <w:r>
      <w:rPr>
        <w:rStyle w:val="normaltextrun"/>
        <w:rFonts w:ascii="Times New Roman" w:hAnsi="Times New Roman" w:cs="Times New Roman"/>
        <w:sz w:val="24"/>
      </w:rPr>
      <w:t>(111) 111-1111</w:t>
    </w:r>
  </w:p>
  <w:p w14:paraId="3A487084" w14:textId="77777777" w:rsidR="00A43A56" w:rsidRDefault="00A43A5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ggins, Meredith Joan">
    <w15:presenceInfo w15:providerId="AD" w15:userId="S-1-5-21-57989841-1078081533-682003330-254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ED"/>
    <w:rsid w:val="000D393B"/>
    <w:rsid w:val="00154D12"/>
    <w:rsid w:val="003A0963"/>
    <w:rsid w:val="003F002E"/>
    <w:rsid w:val="00401E0B"/>
    <w:rsid w:val="004807CF"/>
    <w:rsid w:val="00573676"/>
    <w:rsid w:val="00696781"/>
    <w:rsid w:val="008026ED"/>
    <w:rsid w:val="00967328"/>
    <w:rsid w:val="009E0A4F"/>
    <w:rsid w:val="00A43A56"/>
    <w:rsid w:val="00A944DA"/>
    <w:rsid w:val="00AF6741"/>
    <w:rsid w:val="00BD70B0"/>
    <w:rsid w:val="00CA6721"/>
    <w:rsid w:val="00CD709A"/>
    <w:rsid w:val="00D44212"/>
    <w:rsid w:val="00D67768"/>
    <w:rsid w:val="00DE0C61"/>
    <w:rsid w:val="00D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5F97"/>
  <w15:chartTrackingRefBased/>
  <w15:docId w15:val="{E13B242A-34C3-4A97-83F3-AA395E7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56"/>
  </w:style>
  <w:style w:type="paragraph" w:styleId="Footer">
    <w:name w:val="footer"/>
    <w:basedOn w:val="Normal"/>
    <w:link w:val="FooterChar"/>
    <w:uiPriority w:val="99"/>
    <w:unhideWhenUsed/>
    <w:rsid w:val="00A4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56"/>
  </w:style>
  <w:style w:type="character" w:customStyle="1" w:styleId="normaltextrun">
    <w:name w:val="normaltextrun"/>
    <w:basedOn w:val="DefaultParagraphFont"/>
    <w:rsid w:val="00A43A56"/>
  </w:style>
  <w:style w:type="paragraph" w:styleId="NoSpacing">
    <w:name w:val="No Spacing"/>
    <w:uiPriority w:val="1"/>
    <w:qFormat/>
    <w:rsid w:val="00A43A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3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E1B4-4E6F-4A76-8055-7A4C9B3B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Meredith Joan</dc:creator>
  <cp:keywords/>
  <dc:description/>
  <cp:lastModifiedBy>Golledge, Ashley Marie</cp:lastModifiedBy>
  <cp:revision>2</cp:revision>
  <cp:lastPrinted>2019-09-23T17:03:00Z</cp:lastPrinted>
  <dcterms:created xsi:type="dcterms:W3CDTF">2021-03-04T23:27:00Z</dcterms:created>
  <dcterms:modified xsi:type="dcterms:W3CDTF">2021-03-04T23:27:00Z</dcterms:modified>
</cp:coreProperties>
</file>